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E0325" w14:textId="77777777" w:rsidR="00F35FFF" w:rsidRDefault="00E91387" w:rsidP="00E91387">
      <w:r>
        <w:t xml:space="preserve">Монолог Катерины из пьесы "Гроза" ("Отчего люди не летают!..") (Действие первое Явление седьмое) </w:t>
      </w:r>
    </w:p>
    <w:p w14:paraId="2BC9DBAC" w14:textId="77777777" w:rsidR="00F35FFF" w:rsidRDefault="00E91387" w:rsidP="00E91387">
      <w:r>
        <w:t xml:space="preserve">Катерина. Отчего люди не летают! </w:t>
      </w:r>
    </w:p>
    <w:p w14:paraId="006C5C12" w14:textId="77777777" w:rsidR="00F35FFF" w:rsidRDefault="00E91387" w:rsidP="00E91387">
      <w:r>
        <w:t xml:space="preserve">Варвара. Я не понимаю, что ты говоришь. </w:t>
      </w:r>
    </w:p>
    <w:p w14:paraId="31D5349C" w14:textId="77777777" w:rsidR="00F35FFF" w:rsidRDefault="00E91387" w:rsidP="00E91387">
      <w:r>
        <w:t xml:space="preserve">Катерина. Я говорю: отчего люди не летают так, как птицы? Знаешь, мне иногда кажется, что я птица. Когда стоишь на горе, так тебя и тянет лететь. Вот так бы разбежалась, подняла руки и полетела. Попробовать нешто теперь? (Хочет бежать.) </w:t>
      </w:r>
    </w:p>
    <w:p w14:paraId="2ADD82B4" w14:textId="77777777" w:rsidR="00F35FFF" w:rsidRDefault="00E91387" w:rsidP="00E91387">
      <w:r>
        <w:t xml:space="preserve">Варвара. Что ты выдумываешь-то? </w:t>
      </w:r>
    </w:p>
    <w:p w14:paraId="0FCA4D5C" w14:textId="77777777" w:rsidR="00F35FFF" w:rsidRDefault="00E91387" w:rsidP="00E91387">
      <w:r>
        <w:t xml:space="preserve">Катерина (вздыхая). Какая я была резвая! Я у вас завяла совсем. </w:t>
      </w:r>
    </w:p>
    <w:p w14:paraId="17D1541D" w14:textId="77777777" w:rsidR="00F35FFF" w:rsidRDefault="00E91387" w:rsidP="00E91387">
      <w:r>
        <w:t xml:space="preserve">Варвара. Ты думаешь, я не вижу? </w:t>
      </w:r>
    </w:p>
    <w:p w14:paraId="65F4CBC3" w14:textId="77777777" w:rsidR="00F35FFF" w:rsidRDefault="00E91387" w:rsidP="00E91387">
      <w:r>
        <w:t xml:space="preserve">Катерина. Такая ли я была! Я жила, ни об чем не тужила, точно птичка на воле. Маменька во мне души не чаяла, наряжала меня, как куклу, работать не принуждала; что хочу, бывало, то и делаю. Знаешь, как я жила в девушках? Вот я тебе сейчас расскажу. Встану я, бывало, рано; коли летом, так схожу на ключик, умоюсь, принесу с собою водицы и все, все цветы в доме полью. У меня цветов было много-много. Потом пойдем с маменькой в церковь, все и странницы – у нас полон дом был странниц да богомолок. А придем из церкви, сядем за какую-нибудь работу, больше по бархату золотом, а странницы станут рассказывать, где они были, что видели, жития разные, либо стихи поют. Так до обеда время и пройдет. Тут старухи уснуть лягут, а я по саду гуляю. Потом к вечерне, а вечером опять рассказы да пение. Таково хорошо было! </w:t>
      </w:r>
    </w:p>
    <w:p w14:paraId="798EB3EF" w14:textId="77777777" w:rsidR="00F35FFF" w:rsidRDefault="00E91387" w:rsidP="00E91387">
      <w:r>
        <w:t xml:space="preserve">Варвара. Да ведь и у нас то же самое. </w:t>
      </w:r>
    </w:p>
    <w:p w14:paraId="5A9AF4F4" w14:textId="4020BA58" w:rsidR="009C5BD6" w:rsidRDefault="00E91387" w:rsidP="00E91387">
      <w:r>
        <w:t xml:space="preserve">Катерина. Да здесь все как будто из-под неволи. И до смерти я любила в церковь ходить! Точно, бывало, я в рай войду, и не вижу никого, и время не помню, и не слышу, когда служба кончится. </w:t>
      </w:r>
      <w:proofErr w:type="gramStart"/>
      <w:r>
        <w:t>Точно</w:t>
      </w:r>
      <w:proofErr w:type="gramEnd"/>
      <w:r>
        <w:t xml:space="preserve"> как все это в одну секунду было. Маменька говорила, что все, бывало, смотрят на меня, что со мной делается! А знаешь, в солнечный день из купола такой светлый столб вниз идет, и в этом столбе ходит дым, точно облака, и вижу я, бывало, будто ангелы в этом столбе летают и поют. А то, бывало, девушка, ночью встану – у нас тоже везде лампадки горели – да где-нибудь в уголке и молюсь до утра. Или рано утром в сад уйду, еще только солнышко восходит, упаду на колена, молюсь и плачу, и сама не знаю, о чем молюсь и о чем плачу; так меня и найдут. И об чем я молилась тогда, чего просила, не знаю; ничего мне не надобно было, всего у меня было довольно. А какие сны мне снились, Варенька, какие сны! Или храмы золотые, или сады какие-то необыкновенные, и всё поют невидимые голоса, и кипарисом пахнет, и горы, и деревья будто не такие, как обыкновенно, а как на образах пишутся. А то будто я летаю, так и летаю по воздуху. И теперь иногда снится, да редко, да и не то.</w:t>
      </w:r>
    </w:p>
    <w:p w14:paraId="42999165" w14:textId="098F7A17" w:rsidR="00EF22E1" w:rsidRDefault="00EF22E1" w:rsidP="00E91387">
      <w:r>
        <w:t>_______________________________________________________________________________________________</w:t>
      </w:r>
      <w:bookmarkStart w:id="0" w:name="_GoBack"/>
      <w:bookmarkEnd w:id="0"/>
    </w:p>
    <w:p w14:paraId="542CB7CC" w14:textId="21DD3626" w:rsidR="00444D71" w:rsidRDefault="009C5BD6" w:rsidP="00E91387">
      <w:r w:rsidRPr="009C5BD6">
        <w:t>Монолог Катерины из пьесы "Гроза" (монолог перед смертью "Куда теперь?..") (отрывок из 5-го действия 4-ого явления) Катерина (одна).  "Куда теперь? Домой идти? Нет, мне что домой, что в могилу – все равно. Да, что домой, что в могилу!.</w:t>
      </w:r>
      <w:proofErr w:type="gramStart"/>
      <w:r w:rsidRPr="009C5BD6">
        <w:t>.</w:t>
      </w:r>
      <w:proofErr w:type="gramEnd"/>
      <w:r w:rsidRPr="009C5BD6">
        <w:t xml:space="preserve"> что в могилу! В могиле лучше… Под деревцом </w:t>
      </w:r>
      <w:proofErr w:type="spellStart"/>
      <w:r w:rsidRPr="009C5BD6">
        <w:t>могилушка</w:t>
      </w:r>
      <w:proofErr w:type="spellEnd"/>
      <w:r w:rsidRPr="009C5BD6">
        <w:t>… как хорошо!.. Солнышко ее греет, дождичком ее мочит… весной на ней травка вырастет, мягкая такая… птицы прилетят на дерево, будут петь, детей выведут, цветочки расцветут: желтенькие, красненькие, голубенькие… всякие (задумывается), всякие… Так тихо, так хорошо! Мне как будто легче! А об жизни и думать не хочется. Опять жить? Нет, нет, не надо… нехорошо! И люди мне противны, и дом мне противен, и стены противны! Не пойду туда! Нет, нет, не пойду! Придешь к ним, они ходят, говорят, а на что мне это? Ах, темно стало! И опять поют где-то! Что поют? Не разберешь… Умереть бы теперь… Что поют? Все равно, что смерть придет, что сама… а жить нельзя! Грех! Молиться не будут? Кто любит, тот будет молиться… Руки крест-накрест складывают… в гробу! Да, так… я вспомнила. А поймают меня, да воротят домой насильно… Ах, скорей, скорей! (Подходит к берегу. Громко.) Друг мой! Радость моя! Прощай! (Уходит.)"</w:t>
      </w:r>
    </w:p>
    <w:sectPr w:rsidR="00444D71" w:rsidSect="00EF22E1">
      <w:pgSz w:w="11906" w:h="16838"/>
      <w:pgMar w:top="720" w:right="720" w:bottom="720" w:left="72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5A"/>
    <w:rsid w:val="00444D71"/>
    <w:rsid w:val="00930F5A"/>
    <w:rsid w:val="009C5BD6"/>
    <w:rsid w:val="00E1030F"/>
    <w:rsid w:val="00E91387"/>
    <w:rsid w:val="00EF22E1"/>
    <w:rsid w:val="00F3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38DD"/>
  <w15:chartTrackingRefBased/>
  <w15:docId w15:val="{54DFCA2B-FB57-4AD3-8202-3F78F000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910B-6322-40FE-93A5-CA7EC36D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Метелина Елена Владимировна</cp:lastModifiedBy>
  <cp:revision>2</cp:revision>
  <dcterms:created xsi:type="dcterms:W3CDTF">2021-11-24T18:10:00Z</dcterms:created>
  <dcterms:modified xsi:type="dcterms:W3CDTF">2021-11-24T18:10:00Z</dcterms:modified>
</cp:coreProperties>
</file>